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29" w:rsidRPr="005500C3" w:rsidRDefault="006D7729" w:rsidP="006D772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Pr="005500C3">
        <w:rPr>
          <w:rFonts w:ascii="Times New Roman" w:hAnsi="Times New Roman" w:cs="Times New Roman"/>
          <w:sz w:val="24"/>
          <w:szCs w:val="24"/>
        </w:rPr>
        <w:t>.04.2020</w:t>
      </w:r>
    </w:p>
    <w:p w:rsidR="006D7729" w:rsidRPr="005500C3" w:rsidRDefault="006D7729" w:rsidP="006D772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9б</w:t>
      </w:r>
      <w:r w:rsidRPr="005500C3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6D7729" w:rsidRPr="005500C3" w:rsidRDefault="006D7729" w:rsidP="006D7729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962962">
        <w:rPr>
          <w:rFonts w:asciiTheme="majorBidi" w:hAnsiTheme="majorBidi" w:cstheme="majorBidi"/>
        </w:rPr>
        <w:t>Лабораторная работа № 5. Определение размеров лунных кратеров.</w:t>
      </w:r>
    </w:p>
    <w:p w:rsidR="006D7729" w:rsidRPr="005500C3" w:rsidRDefault="006D7729" w:rsidP="006D7729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00C3">
        <w:rPr>
          <w:rFonts w:ascii="Times New Roman" w:hAnsi="Times New Roman" w:cs="Times New Roman"/>
          <w:b/>
          <w:sz w:val="24"/>
          <w:szCs w:val="24"/>
        </w:rPr>
        <w:t>На уроке:</w:t>
      </w:r>
    </w:p>
    <w:p w:rsidR="006D7729" w:rsidRDefault="006D7729" w:rsidP="006D7729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Выполнение работы по план</w:t>
      </w:r>
      <w:proofErr w:type="gramStart"/>
      <w:r>
        <w:rPr>
          <w:rFonts w:ascii="Times New Roman" w:hAnsi="Times New Roman" w:cs="Times New Roman"/>
          <w:sz w:val="24"/>
          <w:szCs w:val="24"/>
        </w:rPr>
        <w:t>у(</w:t>
      </w:r>
      <w:proofErr w:type="gramEnd"/>
      <w:r>
        <w:rPr>
          <w:rFonts w:ascii="Times New Roman" w:hAnsi="Times New Roman" w:cs="Times New Roman"/>
          <w:sz w:val="24"/>
          <w:szCs w:val="24"/>
        </w:rPr>
        <w:t>как мы обычно работу оформляем):</w:t>
      </w:r>
    </w:p>
    <w:p w:rsidR="006D7729" w:rsidRDefault="006D7729" w:rsidP="006D772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-тема, дата урока</w:t>
      </w:r>
    </w:p>
    <w:p w:rsidR="006D7729" w:rsidRDefault="006D7729" w:rsidP="006D772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-цель работы</w:t>
      </w:r>
    </w:p>
    <w:p w:rsidR="006D7729" w:rsidRDefault="006D7729" w:rsidP="006D772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-приборы</w:t>
      </w:r>
    </w:p>
    <w:p w:rsidR="006D7729" w:rsidRDefault="006D7729" w:rsidP="006D772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-ход работы</w:t>
      </w:r>
    </w:p>
    <w:p w:rsidR="006D7729" w:rsidRPr="005500C3" w:rsidRDefault="006D7729" w:rsidP="006D772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-вывод</w:t>
      </w:r>
    </w:p>
    <w:p w:rsidR="006D7729" w:rsidRPr="005500C3" w:rsidRDefault="006D7729" w:rsidP="006D7729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00C3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6D7729" w:rsidRPr="005F3DE1" w:rsidRDefault="006D7729" w:rsidP="006D7729">
      <w:pPr>
        <w:contextualSpacing/>
        <w:rPr>
          <w:rFonts w:asciiTheme="majorBidi" w:hAnsiTheme="majorBidi" w:cstheme="majorBidi"/>
        </w:rPr>
      </w:pPr>
      <w:r>
        <w:rPr>
          <w:rFonts w:ascii="Times New Roman" w:hAnsi="Times New Roman" w:cs="Times New Roman"/>
          <w:sz w:val="24"/>
          <w:szCs w:val="24"/>
        </w:rPr>
        <w:t>Параграф 61- читать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5500C3">
        <w:rPr>
          <w:rFonts w:ascii="Times New Roman" w:hAnsi="Times New Roman" w:cs="Times New Roman"/>
          <w:sz w:val="24"/>
          <w:szCs w:val="24"/>
        </w:rPr>
        <w:t>.</w:t>
      </w:r>
      <w:r w:rsidRPr="005F3DE1">
        <w:rPr>
          <w:rFonts w:asciiTheme="majorBidi" w:hAnsiTheme="majorBidi" w:cstheme="majorBidi"/>
        </w:rPr>
        <w:t xml:space="preserve"> </w:t>
      </w:r>
      <w:proofErr w:type="gramEnd"/>
    </w:p>
    <w:p w:rsidR="006D7729" w:rsidRDefault="006D7729" w:rsidP="006D7729"/>
    <w:p w:rsidR="0052602F" w:rsidRDefault="0052602F"/>
    <w:sectPr w:rsidR="0052602F" w:rsidSect="00B345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7729"/>
    <w:rsid w:val="0052602F"/>
    <w:rsid w:val="00695697"/>
    <w:rsid w:val="006D7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2020-04-22T12:45:00Z</dcterms:created>
  <dcterms:modified xsi:type="dcterms:W3CDTF">2020-04-22T12:45:00Z</dcterms:modified>
</cp:coreProperties>
</file>